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83" w:rsidRDefault="00034683" w:rsidP="00034683">
      <w:pPr>
        <w:pStyle w:val="StandardWeb"/>
        <w:spacing w:before="0" w:beforeAutospacing="0" w:after="0" w:afterAutospacing="0"/>
        <w:rPr>
          <w:rFonts w:ascii="Verdana" w:hAnsi="Verdana"/>
          <w:sz w:val="18"/>
          <w:szCs w:val="18"/>
        </w:rPr>
      </w:pPr>
      <w:r>
        <w:rPr>
          <w:rStyle w:val="Fett"/>
          <w:rFonts w:ascii="Arial" w:eastAsiaTheme="majorEastAsia" w:hAnsi="Arial" w:cs="Arial"/>
        </w:rPr>
        <w:t xml:space="preserve">Die beliebteste Sportart der Welt? </w:t>
      </w:r>
    </w:p>
    <w:p w:rsidR="00034683" w:rsidRDefault="00034683" w:rsidP="00034683">
      <w:pPr>
        <w:pStyle w:val="StandardWeb"/>
        <w:spacing w:before="0" w:beforeAutospacing="0" w:after="0" w:afterAutospacing="0"/>
        <w:rPr>
          <w:rFonts w:ascii="Verdana" w:hAnsi="Verdana"/>
          <w:sz w:val="18"/>
          <w:szCs w:val="18"/>
        </w:rPr>
      </w:pPr>
      <w:r>
        <w:rPr>
          <w:rFonts w:ascii="Verdana" w:hAnsi="Verdana"/>
          <w:sz w:val="18"/>
          <w:szCs w:val="18"/>
        </w:rPr>
        <w:t> </w:t>
      </w:r>
    </w:p>
    <w:p w:rsidR="00034683" w:rsidRDefault="00034683" w:rsidP="00034683">
      <w:pPr>
        <w:pStyle w:val="StandardWeb"/>
        <w:spacing w:before="0" w:beforeAutospacing="0" w:after="0" w:afterAutospacing="0"/>
        <w:rPr>
          <w:rFonts w:ascii="Verdana" w:hAnsi="Verdana"/>
          <w:sz w:val="18"/>
          <w:szCs w:val="18"/>
        </w:rPr>
      </w:pPr>
      <w:r>
        <w:rPr>
          <w:rFonts w:ascii="Arial" w:hAnsi="Arial" w:cs="Arial"/>
        </w:rPr>
        <w:t xml:space="preserve">Ist Schach die beliebteste Sportart der Welt? Laut letzter Schätzung des Schach-Weltverbandes FIDE haben im Jahr 2012 rund 600 Millionen Menschen eine Partie Schach gespielt (Quelle: chess.com). Indien und China verfügen über die meisten Schachspieler. </w:t>
      </w:r>
    </w:p>
    <w:p w:rsidR="00034683" w:rsidRDefault="00034683" w:rsidP="00034683">
      <w:pPr>
        <w:pStyle w:val="StandardWeb"/>
        <w:spacing w:before="0" w:beforeAutospacing="0" w:after="0" w:afterAutospacing="0"/>
        <w:rPr>
          <w:rFonts w:ascii="Verdana" w:hAnsi="Verdana"/>
          <w:sz w:val="18"/>
          <w:szCs w:val="18"/>
        </w:rPr>
      </w:pPr>
      <w:r>
        <w:rPr>
          <w:rFonts w:ascii="Verdana" w:hAnsi="Verdana"/>
          <w:sz w:val="18"/>
          <w:szCs w:val="18"/>
        </w:rPr>
        <w:t> </w:t>
      </w:r>
    </w:p>
    <w:p w:rsidR="00034683" w:rsidRDefault="00034683" w:rsidP="00034683">
      <w:pPr>
        <w:pStyle w:val="StandardWeb"/>
        <w:spacing w:before="0" w:beforeAutospacing="0" w:after="0" w:afterAutospacing="0"/>
        <w:rPr>
          <w:rFonts w:ascii="Verdana" w:hAnsi="Verdana"/>
          <w:sz w:val="18"/>
          <w:szCs w:val="18"/>
        </w:rPr>
      </w:pPr>
      <w:r>
        <w:rPr>
          <w:rFonts w:ascii="Arial" w:hAnsi="Arial" w:cs="Arial"/>
        </w:rPr>
        <w:t xml:space="preserve">Aber auch in Hünstetten werden Springer, Läufer und Co. fleißig umhergezogen. Auf dem 1. Kesselbacher Weinfest bildete das Freiluft-Schach (Foto) eine beliebte Attraktion für Jung und Alt. Und auch die neue Saison in der Bezirksklasse begann für die Schachfreunde aus Görsroth-Kesselbach gleich mit einem 3:1-Erfolg gegen den Schachklub 1950 Geisenheim. </w:t>
      </w:r>
    </w:p>
    <w:p w:rsidR="00034683" w:rsidRDefault="00034683" w:rsidP="00034683">
      <w:pPr>
        <w:pStyle w:val="StandardWeb"/>
        <w:spacing w:before="0" w:beforeAutospacing="0" w:after="0" w:afterAutospacing="0"/>
        <w:rPr>
          <w:rFonts w:ascii="Verdana" w:hAnsi="Verdana"/>
          <w:sz w:val="18"/>
          <w:szCs w:val="18"/>
        </w:rPr>
      </w:pPr>
      <w:r>
        <w:rPr>
          <w:rFonts w:ascii="Verdana" w:hAnsi="Verdana"/>
          <w:sz w:val="18"/>
          <w:szCs w:val="18"/>
        </w:rPr>
        <w:t> </w:t>
      </w:r>
    </w:p>
    <w:p w:rsidR="00034683" w:rsidRDefault="00034683" w:rsidP="00034683">
      <w:pPr>
        <w:pStyle w:val="StandardWeb"/>
        <w:spacing w:before="0" w:beforeAutospacing="0" w:after="0" w:afterAutospacing="0"/>
        <w:rPr>
          <w:rFonts w:ascii="Verdana" w:hAnsi="Verdana"/>
          <w:sz w:val="18"/>
          <w:szCs w:val="18"/>
        </w:rPr>
      </w:pPr>
      <w:r>
        <w:rPr>
          <w:rFonts w:ascii="Arial" w:hAnsi="Arial" w:cs="Arial"/>
        </w:rPr>
        <w:t xml:space="preserve">An Brett eins fand sich Michael Busse in einem Endspiel mit Turm + 4 Bauern gegen Turm + 2 Bauern wieder. Einen der Bauern brachte er bis kurz vor die Grundlinie durch, ehe sein Gegner aufgab. </w:t>
      </w:r>
    </w:p>
    <w:p w:rsidR="00034683" w:rsidRDefault="00034683" w:rsidP="00034683">
      <w:pPr>
        <w:pStyle w:val="StandardWeb"/>
        <w:spacing w:before="0" w:beforeAutospacing="0" w:after="0" w:afterAutospacing="0"/>
        <w:rPr>
          <w:rFonts w:ascii="Verdana" w:hAnsi="Verdana"/>
          <w:sz w:val="18"/>
          <w:szCs w:val="18"/>
        </w:rPr>
      </w:pPr>
      <w:r>
        <w:rPr>
          <w:rFonts w:ascii="Verdana" w:hAnsi="Verdana"/>
          <w:sz w:val="18"/>
          <w:szCs w:val="18"/>
        </w:rPr>
        <w:t> </w:t>
      </w:r>
    </w:p>
    <w:p w:rsidR="00034683" w:rsidRDefault="00034683" w:rsidP="00034683">
      <w:pPr>
        <w:pStyle w:val="StandardWeb"/>
        <w:spacing w:before="0" w:beforeAutospacing="0" w:after="0" w:afterAutospacing="0"/>
        <w:rPr>
          <w:rFonts w:ascii="Verdana" w:hAnsi="Verdana"/>
          <w:sz w:val="18"/>
          <w:szCs w:val="18"/>
        </w:rPr>
      </w:pPr>
      <w:r>
        <w:rPr>
          <w:rFonts w:ascii="Arial" w:hAnsi="Arial" w:cs="Arial"/>
        </w:rPr>
        <w:t xml:space="preserve">Karl-Heinz Kober spielte ebenfalls eine solide Partie. Am Ende lieferte sich sein Bauer mit dem gegnerischen Bauern ein Wettrennen um das Umwandlungsfeld auf der ersten bzw. achten Reihe. Doch Karl-Heinz war schneller und entschied die Partie mit der Dame, in die sich sein Bauer umgewandelt hatte. </w:t>
      </w:r>
    </w:p>
    <w:p w:rsidR="00034683" w:rsidRDefault="00034683" w:rsidP="00034683">
      <w:pPr>
        <w:pStyle w:val="StandardWeb"/>
        <w:spacing w:before="0" w:beforeAutospacing="0" w:after="0" w:afterAutospacing="0"/>
        <w:rPr>
          <w:rFonts w:ascii="Verdana" w:hAnsi="Verdana"/>
          <w:sz w:val="18"/>
          <w:szCs w:val="18"/>
        </w:rPr>
      </w:pPr>
      <w:r>
        <w:rPr>
          <w:rFonts w:ascii="Verdana" w:hAnsi="Verdana"/>
          <w:sz w:val="18"/>
          <w:szCs w:val="18"/>
        </w:rPr>
        <w:t> </w:t>
      </w:r>
    </w:p>
    <w:p w:rsidR="00034683" w:rsidRDefault="00034683" w:rsidP="00034683">
      <w:pPr>
        <w:pStyle w:val="StandardWeb"/>
        <w:spacing w:before="0" w:beforeAutospacing="0" w:after="0" w:afterAutospacing="0"/>
        <w:rPr>
          <w:rFonts w:ascii="Verdana" w:hAnsi="Verdana"/>
          <w:sz w:val="18"/>
          <w:szCs w:val="18"/>
        </w:rPr>
      </w:pPr>
      <w:r>
        <w:rPr>
          <w:rFonts w:ascii="Arial" w:hAnsi="Arial" w:cs="Arial"/>
        </w:rPr>
        <w:t xml:space="preserve">An Brett drei musste Mannschaftsführer Andreas Kittel ein Rezept gegen die sogenannte Philidor-Verteidigung finden, in die sein Gegner sich geflüchtet hatte. Ein unvorsichtiger Bauernvorstoß des Gegners auf d5 öffnete Andreas das Feld. Im weiteren Verlauf konnte er seinen Gegner schließlich Matt setzen. </w:t>
      </w:r>
    </w:p>
    <w:p w:rsidR="00034683" w:rsidRDefault="00034683" w:rsidP="00034683">
      <w:pPr>
        <w:pStyle w:val="StandardWeb"/>
        <w:spacing w:before="0" w:beforeAutospacing="0" w:after="0" w:afterAutospacing="0"/>
        <w:rPr>
          <w:rFonts w:ascii="Verdana" w:hAnsi="Verdana"/>
          <w:sz w:val="18"/>
          <w:szCs w:val="18"/>
        </w:rPr>
      </w:pPr>
      <w:r>
        <w:rPr>
          <w:rFonts w:ascii="Verdana" w:hAnsi="Verdana"/>
          <w:sz w:val="18"/>
          <w:szCs w:val="18"/>
        </w:rPr>
        <w:t> </w:t>
      </w:r>
    </w:p>
    <w:p w:rsidR="00034683" w:rsidRDefault="00034683" w:rsidP="00034683">
      <w:pPr>
        <w:pStyle w:val="StandardWeb"/>
        <w:spacing w:before="0" w:beforeAutospacing="0" w:after="0" w:afterAutospacing="0"/>
        <w:rPr>
          <w:rFonts w:ascii="Verdana" w:hAnsi="Verdana"/>
          <w:sz w:val="18"/>
          <w:szCs w:val="18"/>
        </w:rPr>
      </w:pPr>
      <w:r>
        <w:rPr>
          <w:rFonts w:ascii="Arial" w:hAnsi="Arial" w:cs="Arial"/>
        </w:rPr>
        <w:t xml:space="preserve">Unser Ersatzmann Alfred Reck musste dagegen im Duell der Urgesteine (88 gegen 85 Jahre) seinem Gegner gratulieren. Springer, Läufer und Dame des Kontrahenten attackierten seinen verwundbaren Bauern auf dem Feld g6. So kam am Ende das unvermeidliche Matt. </w:t>
      </w:r>
    </w:p>
    <w:p w:rsidR="00034683" w:rsidRDefault="00034683" w:rsidP="00034683">
      <w:pPr>
        <w:pStyle w:val="StandardWeb"/>
        <w:spacing w:before="0" w:beforeAutospacing="0" w:after="0" w:afterAutospacing="0"/>
        <w:rPr>
          <w:rFonts w:ascii="Verdana" w:hAnsi="Verdana"/>
          <w:sz w:val="18"/>
          <w:szCs w:val="18"/>
        </w:rPr>
      </w:pPr>
      <w:r>
        <w:rPr>
          <w:rFonts w:ascii="Verdana" w:hAnsi="Verdana"/>
          <w:sz w:val="18"/>
          <w:szCs w:val="18"/>
        </w:rPr>
        <w:t> </w:t>
      </w:r>
    </w:p>
    <w:p w:rsidR="00034683" w:rsidRDefault="00034683" w:rsidP="00034683">
      <w:pPr>
        <w:pStyle w:val="StandardWeb"/>
        <w:spacing w:before="0" w:beforeAutospacing="0" w:after="0" w:afterAutospacing="0"/>
        <w:rPr>
          <w:rFonts w:ascii="Verdana" w:hAnsi="Verdana"/>
          <w:sz w:val="18"/>
          <w:szCs w:val="18"/>
        </w:rPr>
      </w:pPr>
      <w:r>
        <w:rPr>
          <w:rFonts w:ascii="Arial" w:hAnsi="Arial" w:cs="Arial"/>
        </w:rPr>
        <w:t xml:space="preserve">So kann es weitergehen! Am 21.10. steht das nächste Punktspiel auf der Tagesordnung. Weitere Informationen zu unserem Schachklub sind auf unserer neuen Homepage </w:t>
      </w:r>
      <w:hyperlink r:id="rId4" w:tgtFrame="_blank" w:history="1">
        <w:r>
          <w:rPr>
            <w:rStyle w:val="Hyperlink"/>
            <w:rFonts w:ascii="Arial" w:eastAsiaTheme="majorEastAsia" w:hAnsi="Arial" w:cs="Arial"/>
          </w:rPr>
          <w:t>www.schachfreunde.org</w:t>
        </w:r>
      </w:hyperlink>
      <w:r>
        <w:rPr>
          <w:rFonts w:ascii="Arial" w:hAnsi="Arial" w:cs="Arial"/>
        </w:rPr>
        <w:t xml:space="preserve"> zu finden. Neuen Interessenten gegenüber sind wir stets offen, egal ob Anfänger oder geübte Spieler. </w:t>
      </w:r>
    </w:p>
    <w:p w:rsidR="00EC0DBE" w:rsidRPr="00EC0DBE" w:rsidRDefault="00EC0DBE">
      <w:pPr>
        <w:rPr>
          <w:lang w:val="de-DE"/>
        </w:rPr>
      </w:pPr>
      <w:bookmarkStart w:id="0" w:name="_GoBack"/>
      <w:bookmarkEnd w:id="0"/>
    </w:p>
    <w:sectPr w:rsidR="00EC0DBE" w:rsidRPr="00EC0DBE" w:rsidSect="008E6872">
      <w:pgSz w:w="11906" w:h="16838"/>
      <w:pgMar w:top="2155" w:right="1134" w:bottom="1418"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83"/>
    <w:rsid w:val="00034683"/>
    <w:rsid w:val="0052511B"/>
    <w:rsid w:val="00811E82"/>
    <w:rsid w:val="0086262E"/>
    <w:rsid w:val="00880A8A"/>
    <w:rsid w:val="008E6872"/>
    <w:rsid w:val="00C17F74"/>
    <w:rsid w:val="00C22E66"/>
    <w:rsid w:val="00CB7F84"/>
    <w:rsid w:val="00DF2572"/>
    <w:rsid w:val="00E86858"/>
    <w:rsid w:val="00EB3623"/>
    <w:rsid w:val="00EC0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95964-032F-42BB-8771-81ADC0B8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F74"/>
  </w:style>
  <w:style w:type="paragraph" w:styleId="berschrift1">
    <w:name w:val="heading 1"/>
    <w:basedOn w:val="Standard"/>
    <w:next w:val="Standard"/>
    <w:link w:val="berschrift1Zchn"/>
    <w:uiPriority w:val="9"/>
    <w:qFormat/>
    <w:rsid w:val="008E6872"/>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8E6872"/>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8E6872"/>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8E6872"/>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E6872"/>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8E6872"/>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8E6872"/>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E6872"/>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E6872"/>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687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8E6872"/>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8E687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8E6872"/>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8E6872"/>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8E6872"/>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8E6872"/>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8E6872"/>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8E6872"/>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8E687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8E6872"/>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8E6872"/>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8E6872"/>
    <w:rPr>
      <w:rFonts w:asciiTheme="majorHAnsi" w:eastAsiaTheme="majorEastAsia" w:hAnsiTheme="majorHAnsi" w:cstheme="majorBidi"/>
      <w:i/>
      <w:iCs/>
      <w:spacing w:val="13"/>
      <w:sz w:val="24"/>
      <w:szCs w:val="24"/>
    </w:rPr>
  </w:style>
  <w:style w:type="character" w:styleId="Fett">
    <w:name w:val="Strong"/>
    <w:uiPriority w:val="22"/>
    <w:qFormat/>
    <w:rsid w:val="008E6872"/>
    <w:rPr>
      <w:b/>
      <w:bCs/>
    </w:rPr>
  </w:style>
  <w:style w:type="character" w:styleId="Hervorhebung">
    <w:name w:val="Emphasis"/>
    <w:uiPriority w:val="20"/>
    <w:qFormat/>
    <w:rsid w:val="008E6872"/>
    <w:rPr>
      <w:b/>
      <w:bCs/>
      <w:i/>
      <w:iCs/>
      <w:spacing w:val="10"/>
      <w:bdr w:val="none" w:sz="0" w:space="0" w:color="auto"/>
      <w:shd w:val="clear" w:color="auto" w:fill="auto"/>
    </w:rPr>
  </w:style>
  <w:style w:type="paragraph" w:styleId="KeinLeerraum">
    <w:name w:val="No Spacing"/>
    <w:basedOn w:val="Standard"/>
    <w:uiPriority w:val="99"/>
    <w:semiHidden/>
    <w:qFormat/>
    <w:rsid w:val="008E6872"/>
  </w:style>
  <w:style w:type="paragraph" w:styleId="Listenabsatz">
    <w:name w:val="List Paragraph"/>
    <w:basedOn w:val="Standard"/>
    <w:uiPriority w:val="34"/>
    <w:qFormat/>
    <w:rsid w:val="008E6872"/>
    <w:pPr>
      <w:ind w:left="720"/>
      <w:contextualSpacing/>
    </w:pPr>
  </w:style>
  <w:style w:type="paragraph" w:styleId="Zitat">
    <w:name w:val="Quote"/>
    <w:basedOn w:val="Standard"/>
    <w:next w:val="Standard"/>
    <w:link w:val="ZitatZchn"/>
    <w:uiPriority w:val="29"/>
    <w:qFormat/>
    <w:rsid w:val="008E6872"/>
    <w:pPr>
      <w:spacing w:before="200"/>
      <w:ind w:left="360" w:right="360"/>
    </w:pPr>
    <w:rPr>
      <w:i/>
      <w:iCs/>
    </w:rPr>
  </w:style>
  <w:style w:type="character" w:customStyle="1" w:styleId="ZitatZchn">
    <w:name w:val="Zitat Zchn"/>
    <w:basedOn w:val="Absatz-Standardschriftart"/>
    <w:link w:val="Zitat"/>
    <w:uiPriority w:val="29"/>
    <w:rsid w:val="008E6872"/>
    <w:rPr>
      <w:i/>
      <w:iCs/>
    </w:rPr>
  </w:style>
  <w:style w:type="paragraph" w:styleId="IntensivesZitat">
    <w:name w:val="Intense Quote"/>
    <w:basedOn w:val="Standard"/>
    <w:next w:val="Standard"/>
    <w:link w:val="IntensivesZitatZchn"/>
    <w:uiPriority w:val="30"/>
    <w:qFormat/>
    <w:rsid w:val="008E6872"/>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8E6872"/>
    <w:rPr>
      <w:b/>
      <w:bCs/>
      <w:i/>
      <w:iCs/>
    </w:rPr>
  </w:style>
  <w:style w:type="character" w:styleId="SchwacheHervorhebung">
    <w:name w:val="Subtle Emphasis"/>
    <w:uiPriority w:val="19"/>
    <w:qFormat/>
    <w:rsid w:val="008E6872"/>
    <w:rPr>
      <w:i/>
      <w:iCs/>
    </w:rPr>
  </w:style>
  <w:style w:type="character" w:styleId="IntensiveHervorhebung">
    <w:name w:val="Intense Emphasis"/>
    <w:uiPriority w:val="21"/>
    <w:qFormat/>
    <w:rsid w:val="008E6872"/>
    <w:rPr>
      <w:b/>
      <w:bCs/>
    </w:rPr>
  </w:style>
  <w:style w:type="character" w:styleId="SchwacherVerweis">
    <w:name w:val="Subtle Reference"/>
    <w:uiPriority w:val="31"/>
    <w:qFormat/>
    <w:rsid w:val="008E6872"/>
    <w:rPr>
      <w:smallCaps/>
    </w:rPr>
  </w:style>
  <w:style w:type="character" w:styleId="IntensiverVerweis">
    <w:name w:val="Intense Reference"/>
    <w:uiPriority w:val="32"/>
    <w:qFormat/>
    <w:rsid w:val="008E6872"/>
    <w:rPr>
      <w:smallCaps/>
      <w:spacing w:val="5"/>
      <w:u w:val="single"/>
    </w:rPr>
  </w:style>
  <w:style w:type="character" w:styleId="Buchtitel">
    <w:name w:val="Book Title"/>
    <w:uiPriority w:val="33"/>
    <w:qFormat/>
    <w:rsid w:val="008E6872"/>
    <w:rPr>
      <w:i/>
      <w:iCs/>
      <w:smallCaps/>
      <w:spacing w:val="5"/>
    </w:rPr>
  </w:style>
  <w:style w:type="paragraph" w:styleId="Inhaltsverzeichnisberschrift">
    <w:name w:val="TOC Heading"/>
    <w:basedOn w:val="berschrift1"/>
    <w:next w:val="Standard"/>
    <w:uiPriority w:val="39"/>
    <w:semiHidden/>
    <w:unhideWhenUsed/>
    <w:qFormat/>
    <w:rsid w:val="008E6872"/>
    <w:pPr>
      <w:outlineLvl w:val="9"/>
    </w:pPr>
  </w:style>
  <w:style w:type="paragraph" w:styleId="StandardWeb">
    <w:name w:val="Normal (Web)"/>
    <w:basedOn w:val="Standard"/>
    <w:uiPriority w:val="99"/>
    <w:semiHidden/>
    <w:unhideWhenUsed/>
    <w:rsid w:val="00034683"/>
    <w:pPr>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semiHidden/>
    <w:unhideWhenUsed/>
    <w:rsid w:val="00034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38539">
      <w:bodyDiv w:val="1"/>
      <w:marLeft w:val="0"/>
      <w:marRight w:val="0"/>
      <w:marTop w:val="0"/>
      <w:marBottom w:val="0"/>
      <w:divBdr>
        <w:top w:val="none" w:sz="0" w:space="0" w:color="auto"/>
        <w:left w:val="none" w:sz="0" w:space="0" w:color="auto"/>
        <w:bottom w:val="none" w:sz="0" w:space="0" w:color="auto"/>
        <w:right w:val="none" w:sz="0" w:space="0" w:color="auto"/>
      </w:divBdr>
      <w:divsChild>
        <w:div w:id="452215453">
          <w:marLeft w:val="0"/>
          <w:marRight w:val="0"/>
          <w:marTop w:val="0"/>
          <w:marBottom w:val="0"/>
          <w:divBdr>
            <w:top w:val="none" w:sz="0" w:space="0" w:color="auto"/>
            <w:left w:val="none" w:sz="0" w:space="0" w:color="auto"/>
            <w:bottom w:val="none" w:sz="0" w:space="0" w:color="auto"/>
            <w:right w:val="none" w:sz="0" w:space="0" w:color="auto"/>
          </w:divBdr>
          <w:divsChild>
            <w:div w:id="19115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ef-gmx.net/mail/client/1eMKDhR54MU/dereferrer/?redirectUrl=http%3A%2F%2Fwww.schachfreunde.org%2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FF94C948.dotm</Template>
  <TotalTime>0</TotalTime>
  <Pages>1</Pages>
  <Words>292</Words>
  <Characters>1845</Characters>
  <Application>Microsoft Office Word</Application>
  <DocSecurity>0</DocSecurity>
  <Lines>15</Lines>
  <Paragraphs>4</Paragraphs>
  <ScaleCrop>false</ScaleCrop>
  <Company>DFS Deutsche Flugsicherung GmbH</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DFS</dc:creator>
  <cp:keywords/>
  <dc:description/>
  <cp:lastModifiedBy>DFS</cp:lastModifiedBy>
  <cp:revision>1</cp:revision>
  <dcterms:created xsi:type="dcterms:W3CDTF">2018-09-18T07:56:00Z</dcterms:created>
  <dcterms:modified xsi:type="dcterms:W3CDTF">2018-09-18T07:56:00Z</dcterms:modified>
</cp:coreProperties>
</file>